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052E3223" w14:textId="77777777" w:rsidTr="00DD33F1">
        <w:tc>
          <w:tcPr>
            <w:tcW w:w="2660" w:type="dxa"/>
          </w:tcPr>
          <w:p w14:paraId="71BB277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3E582EE" w14:textId="77777777" w:rsidR="00DD33F1" w:rsidRPr="00544330" w:rsidRDefault="003E09F9" w:rsidP="00DD33F1">
            <w:pPr>
              <w:pStyle w:val="TableText"/>
              <w:rPr>
                <w:b/>
              </w:rPr>
            </w:pPr>
            <w:r w:rsidRPr="0023337B">
              <w:rPr>
                <w:b/>
              </w:rPr>
              <w:t>Food hygiene and safety</w:t>
            </w:r>
          </w:p>
        </w:tc>
        <w:tc>
          <w:tcPr>
            <w:tcW w:w="1560" w:type="dxa"/>
          </w:tcPr>
          <w:p w14:paraId="06DCAC9F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AD7002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51D222F2" w14:textId="77777777" w:rsidTr="00DD33F1">
        <w:tc>
          <w:tcPr>
            <w:tcW w:w="2660" w:type="dxa"/>
          </w:tcPr>
          <w:p w14:paraId="58462B4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6F61B7B" w14:textId="77777777" w:rsidR="00DD33F1" w:rsidRPr="00544330" w:rsidRDefault="003E09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7A89005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4E0094F" w14:textId="77777777" w:rsidR="00DD33F1" w:rsidRPr="00544330" w:rsidRDefault="003E09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38CD670" w14:textId="77777777" w:rsidTr="00DD33F1">
        <w:tc>
          <w:tcPr>
            <w:tcW w:w="2660" w:type="dxa"/>
          </w:tcPr>
          <w:p w14:paraId="0593728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49CC1D8" w14:textId="77777777" w:rsidR="00DD33F1" w:rsidRPr="00544330" w:rsidRDefault="003E09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D15</w:t>
            </w:r>
          </w:p>
        </w:tc>
        <w:tc>
          <w:tcPr>
            <w:tcW w:w="1560" w:type="dxa"/>
          </w:tcPr>
          <w:p w14:paraId="0CC51C11" w14:textId="3AA99695" w:rsidR="00DD33F1" w:rsidRPr="00544330" w:rsidRDefault="00E46CB5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0D26C2E" w14:textId="77777777" w:rsidR="00DD33F1" w:rsidRPr="00544330" w:rsidRDefault="003E09F9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L/601/9888</w:t>
            </w:r>
          </w:p>
        </w:tc>
      </w:tr>
    </w:tbl>
    <w:p w14:paraId="6D0B433A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38BCE10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0AC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2E2" w14:textId="77777777" w:rsidR="00DD33F1" w:rsidRPr="00EB336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B336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E4F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3298" w14:textId="77777777" w:rsidR="00DD33F1" w:rsidRPr="00EB336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B336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397F897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0A3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409E" w14:textId="77777777" w:rsidR="00DD33F1" w:rsidRPr="00EB336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B336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B64E" w14:textId="1D981690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9E0F" w14:textId="77777777" w:rsidR="00DD33F1" w:rsidRPr="00EB336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EB336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CC9F9F7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1574A2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7611C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523B3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FA22989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519A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6FBA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6A1545B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0591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7A06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2CA7152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2DDEB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C6843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FFB1C3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B6A13A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7FF436" w14:textId="77777777" w:rsidR="00DD33F1" w:rsidRPr="003E09F9" w:rsidRDefault="00EB336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EB3369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k</w:t>
            </w:r>
            <w:r w:rsidR="003E09F9" w:rsidRPr="003E09F9">
              <w:rPr>
                <w:b/>
              </w:rPr>
              <w:t xml:space="preserve">now </w:t>
            </w:r>
            <w:proofErr w:type="gramStart"/>
            <w:r w:rsidR="003E09F9" w:rsidRPr="003E09F9">
              <w:rPr>
                <w:b/>
              </w:rPr>
              <w:t>about  basic</w:t>
            </w:r>
            <w:proofErr w:type="gramEnd"/>
            <w:r w:rsidR="003E09F9" w:rsidRPr="003E09F9">
              <w:rPr>
                <w:b/>
              </w:rPr>
              <w:t xml:space="preserve"> food hygiene</w:t>
            </w:r>
          </w:p>
          <w:p w14:paraId="2AC88499" w14:textId="77777777" w:rsidR="00EB3369" w:rsidRDefault="00EB3369" w:rsidP="00EB336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993B84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3E09F9">
              <w:t>Identify ways of handling food safely</w:t>
            </w:r>
          </w:p>
          <w:p w14:paraId="6311355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3E09F9" w:rsidRPr="0023337B">
              <w:t>Outline why it is important to follow basic hygiene rules when dealing with food</w:t>
            </w:r>
          </w:p>
          <w:p w14:paraId="2638114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19C556A3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75705F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4CDEC" w14:textId="77777777" w:rsidR="00DD33F1" w:rsidRPr="003E09F9" w:rsidRDefault="00EB3369" w:rsidP="00DD33F1">
            <w:pPr>
              <w:pStyle w:val="TableText"/>
              <w:rPr>
                <w:rFonts w:cs="Arial"/>
                <w:b/>
                <w:bCs/>
              </w:rPr>
            </w:pPr>
            <w:r w:rsidRPr="00EB3369">
              <w:rPr>
                <w:rFonts w:cs="Arial"/>
                <w:b/>
                <w:bCs/>
                <w:color w:val="000000"/>
              </w:rPr>
              <w:t xml:space="preserve">The learner will </w:t>
            </w:r>
            <w:r w:rsidRPr="003E09F9">
              <w:rPr>
                <w:b/>
              </w:rPr>
              <w:t xml:space="preserve">know </w:t>
            </w:r>
            <w:r w:rsidR="003E09F9" w:rsidRPr="003E09F9">
              <w:rPr>
                <w:b/>
              </w:rPr>
              <w:t>how food safety measures are implemented</w:t>
            </w:r>
          </w:p>
          <w:p w14:paraId="413C8F4E" w14:textId="77777777" w:rsidR="00EB3369" w:rsidRDefault="00EB3369" w:rsidP="00EB3369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B52827F" w14:textId="77777777" w:rsidR="003E09F9" w:rsidRDefault="00DD33F1" w:rsidP="003E09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3E09F9">
              <w:t xml:space="preserve">Outline the meaning of use by and sell by dates on different products </w:t>
            </w:r>
          </w:p>
          <w:p w14:paraId="37650FD7" w14:textId="77777777" w:rsidR="003E09F9" w:rsidRDefault="00C6239E" w:rsidP="003E09F9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3E09F9">
              <w:t>Identify ways of knowing whether food is safe to eat</w:t>
            </w:r>
          </w:p>
          <w:p w14:paraId="3B1D6C72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3E09F9">
              <w:t>Identify ways of keeping food stored safely</w:t>
            </w:r>
          </w:p>
          <w:p w14:paraId="72D613DF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4299722C" w14:textId="77777777" w:rsidR="00DD33F1" w:rsidRPr="00544330" w:rsidRDefault="00DD33F1" w:rsidP="00DD33F1">
      <w:pPr>
        <w:rPr>
          <w:b/>
        </w:rPr>
      </w:pPr>
    </w:p>
    <w:p w14:paraId="13BDDC5A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75BB1E6A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69E9024" w14:textId="77777777" w:rsidTr="00DD33F1">
        <w:tc>
          <w:tcPr>
            <w:tcW w:w="5000" w:type="pct"/>
            <w:shd w:val="clear" w:color="auto" w:fill="auto"/>
          </w:tcPr>
          <w:p w14:paraId="268AD1C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43953F7" w14:textId="77777777" w:rsidTr="00DD33F1">
        <w:tc>
          <w:tcPr>
            <w:tcW w:w="5000" w:type="pct"/>
            <w:shd w:val="clear" w:color="auto" w:fill="auto"/>
          </w:tcPr>
          <w:p w14:paraId="7C0C8E8A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B336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7"/>
          </w:p>
          <w:p w14:paraId="08C53FB1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293103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49ED0C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C17BE9A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F7DA3C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EB336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8"/>
          </w:p>
          <w:p w14:paraId="207C03CB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EB336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9"/>
          </w:p>
          <w:p w14:paraId="50AA4DF9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EB336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10"/>
          </w:p>
          <w:p w14:paraId="307E316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65722FD" w14:textId="77777777" w:rsidR="00DF7B19" w:rsidRDefault="00DF7B19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523BCFE" w14:textId="77777777" w:rsidTr="00DD33F1">
        <w:tc>
          <w:tcPr>
            <w:tcW w:w="5000" w:type="pct"/>
            <w:shd w:val="clear" w:color="auto" w:fill="auto"/>
          </w:tcPr>
          <w:p w14:paraId="67E6324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EB3369" w14:paraId="1A0B7A52" w14:textId="77777777" w:rsidTr="00DD33F1">
        <w:tc>
          <w:tcPr>
            <w:tcW w:w="5000" w:type="pct"/>
            <w:shd w:val="clear" w:color="auto" w:fill="auto"/>
          </w:tcPr>
          <w:p w14:paraId="4715FEAA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B336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11"/>
          </w:p>
          <w:p w14:paraId="31D7A7E9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515B8E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1321C20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6D9A50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C5F316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D93B56F" w14:textId="77777777" w:rsidTr="00DD33F1">
        <w:tc>
          <w:tcPr>
            <w:tcW w:w="5000" w:type="pct"/>
            <w:shd w:val="clear" w:color="auto" w:fill="auto"/>
          </w:tcPr>
          <w:p w14:paraId="456061C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EB3369" w14:paraId="1EC3B642" w14:textId="77777777" w:rsidTr="00DD33F1">
        <w:tc>
          <w:tcPr>
            <w:tcW w:w="5000" w:type="pct"/>
            <w:shd w:val="clear" w:color="auto" w:fill="auto"/>
          </w:tcPr>
          <w:p w14:paraId="46A42842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EB336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12"/>
          </w:p>
          <w:p w14:paraId="22A94A04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892D5B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9DD4D9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FB6C09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6C81FE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533B24E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1B74DDE" w14:textId="77777777" w:rsidTr="00DD33F1">
        <w:tc>
          <w:tcPr>
            <w:tcW w:w="9854" w:type="dxa"/>
          </w:tcPr>
          <w:p w14:paraId="3B4C3A3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663498B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EB3369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13"/>
          </w:p>
          <w:p w14:paraId="5A093E5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FA9C90E" w14:textId="77777777" w:rsidR="00DD33F1" w:rsidRPr="00EB336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EB3369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14"/>
            <w:r w:rsidRPr="00EB3369">
              <w:rPr>
                <w:rFonts w:cs="Arial"/>
                <w:bCs/>
              </w:rPr>
              <w:t xml:space="preserve">     </w:t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EB3369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EB3369">
              <w:rPr>
                <w:rFonts w:cs="Arial"/>
                <w:bCs/>
              </w:rPr>
              <w:instrText xml:space="preserve"> FORMTEXT </w:instrText>
            </w:r>
            <w:r w:rsidRPr="00EB3369">
              <w:rPr>
                <w:rFonts w:cs="Arial"/>
                <w:bCs/>
              </w:rPr>
            </w:r>
            <w:r w:rsidRPr="00EB3369">
              <w:rPr>
                <w:rFonts w:cs="Arial"/>
                <w:bCs/>
              </w:rPr>
              <w:fldChar w:fldCharType="separate"/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  <w:noProof/>
              </w:rPr>
              <w:t> </w:t>
            </w:r>
            <w:r w:rsidRPr="00EB3369">
              <w:rPr>
                <w:rFonts w:cs="Arial"/>
                <w:bCs/>
              </w:rPr>
              <w:fldChar w:fldCharType="end"/>
            </w:r>
            <w:bookmarkEnd w:id="15"/>
          </w:p>
          <w:p w14:paraId="1F92E71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50331D8E" w14:textId="77777777" w:rsidR="00DD33F1" w:rsidRPr="00544330" w:rsidRDefault="00DD33F1" w:rsidP="00DD33F1">
      <w:pPr>
        <w:tabs>
          <w:tab w:val="left" w:pos="820"/>
        </w:tabs>
      </w:pPr>
    </w:p>
    <w:p w14:paraId="5401BD9B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7AFF7" w14:textId="77777777" w:rsidR="00155518" w:rsidRDefault="00155518" w:rsidP="00BA5B9D">
      <w:pPr>
        <w:pStyle w:val="Hyperlink"/>
      </w:pPr>
      <w:r>
        <w:separator/>
      </w:r>
    </w:p>
  </w:endnote>
  <w:endnote w:type="continuationSeparator" w:id="0">
    <w:p w14:paraId="7CD7B7A9" w14:textId="77777777" w:rsidR="00155518" w:rsidRDefault="00155518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E69C8" w14:textId="7756B845" w:rsidR="00EB3369" w:rsidRDefault="00EB3369" w:rsidP="00155518">
    <w:pPr>
      <w:pStyle w:val="Footermain"/>
    </w:pPr>
    <w:r>
      <w:t>© OCR 20</w:t>
    </w:r>
    <w:r w:rsidR="00E46CB5">
      <w:t>2</w:t>
    </w:r>
    <w:r>
      <w:t>1 v</w:t>
    </w:r>
    <w:r w:rsidR="00E46CB5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3C829" w14:textId="77777777" w:rsidR="00155518" w:rsidRDefault="00155518" w:rsidP="00BA5B9D">
      <w:pPr>
        <w:pStyle w:val="Hyperlink"/>
      </w:pPr>
      <w:r>
        <w:separator/>
      </w:r>
    </w:p>
  </w:footnote>
  <w:footnote w:type="continuationSeparator" w:id="0">
    <w:p w14:paraId="2781EBA4" w14:textId="77777777" w:rsidR="00155518" w:rsidRDefault="00155518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ABDAD" w14:textId="2B201906" w:rsidR="003E09F9" w:rsidRDefault="003E09F9" w:rsidP="00DD33F1">
    <w:pPr>
      <w:pStyle w:val="Header"/>
      <w:rPr>
        <w:b/>
        <w:sz w:val="32"/>
        <w:szCs w:val="32"/>
      </w:rPr>
    </w:pPr>
  </w:p>
  <w:p w14:paraId="352B8A10" w14:textId="396946F2" w:rsidR="003E09F9" w:rsidRDefault="00E46CB5" w:rsidP="00DD33F1">
    <w:pPr>
      <w:pStyle w:val="Header"/>
      <w:rPr>
        <w:b/>
        <w:sz w:val="32"/>
        <w:szCs w:val="32"/>
      </w:rPr>
    </w:pPr>
    <w:r>
      <w:rPr>
        <w:noProof/>
      </w:rPr>
      <w:pict w14:anchorId="63B532C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25C5729" w14:textId="77777777" w:rsidR="003E09F9" w:rsidRDefault="003E09F9" w:rsidP="00DD33F1">
    <w:pPr>
      <w:pStyle w:val="Header"/>
      <w:rPr>
        <w:b/>
        <w:sz w:val="32"/>
        <w:szCs w:val="32"/>
      </w:rPr>
    </w:pPr>
  </w:p>
  <w:p w14:paraId="0B88A773" w14:textId="77777777" w:rsidR="003E09F9" w:rsidRDefault="003E09F9" w:rsidP="00DD33F1">
    <w:pPr>
      <w:pStyle w:val="Header"/>
      <w:rPr>
        <w:b/>
        <w:sz w:val="32"/>
        <w:szCs w:val="32"/>
      </w:rPr>
    </w:pPr>
  </w:p>
  <w:p w14:paraId="148C9B4E" w14:textId="77777777" w:rsidR="003E09F9" w:rsidRPr="004260B1" w:rsidRDefault="003E09F9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12EBF79" w14:textId="77777777" w:rsidR="003E09F9" w:rsidRDefault="003E09F9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55518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67AAA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09F9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5EB0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DF7B19"/>
    <w:rsid w:val="00E02027"/>
    <w:rsid w:val="00E129F0"/>
    <w:rsid w:val="00E15FDF"/>
    <w:rsid w:val="00E35770"/>
    <w:rsid w:val="00E40E25"/>
    <w:rsid w:val="00E46CB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3369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04B13C9"/>
  <w15:chartTrackingRefBased/>
  <w15:docId w15:val="{59DECEBD-0F47-4BD9-86B1-6687E7056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3E09F9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3E09F9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5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D15 E3 Food hygiene and safety</dc:title>
  <dc:subject/>
  <dc:creator>OCR</dc:creator>
  <cp:keywords>Life and Living Skills, Record of assessment, Rec of assessment,  D15, E3, Food hygiene and safety</cp:keywords>
  <dc:description/>
  <cp:lastModifiedBy>Mary Bree</cp:lastModifiedBy>
  <cp:revision>2</cp:revision>
  <dcterms:created xsi:type="dcterms:W3CDTF">2021-05-21T12:04:00Z</dcterms:created>
  <dcterms:modified xsi:type="dcterms:W3CDTF">2021-05-21T12:04:00Z</dcterms:modified>
</cp:coreProperties>
</file>